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3FB" w:rsidRPr="00577FCC" w:rsidRDefault="00F23FF3">
      <w:pPr>
        <w:rPr>
          <w:rFonts w:ascii="Arial" w:hAnsi="Arial" w:cs="Arial"/>
        </w:rPr>
      </w:pPr>
      <w:r w:rsidRPr="00577FCC">
        <w:rPr>
          <w:rFonts w:ascii="Arial" w:hAnsi="Arial" w:cs="Arial"/>
        </w:rPr>
        <w:t>David Taquet</w:t>
      </w:r>
    </w:p>
    <w:p w:rsidR="00F23FF3" w:rsidRDefault="00F23FF3">
      <w:pPr>
        <w:rPr>
          <w:rFonts w:ascii="Arial" w:hAnsi="Arial" w:cs="Arial"/>
        </w:rPr>
      </w:pPr>
    </w:p>
    <w:p w:rsidR="00577FCC" w:rsidRDefault="00577FCC">
      <w:pPr>
        <w:rPr>
          <w:rFonts w:ascii="Arial" w:hAnsi="Arial" w:cs="Arial"/>
        </w:rPr>
      </w:pPr>
      <w:r>
        <w:rPr>
          <w:rFonts w:ascii="Arial" w:hAnsi="Arial" w:cs="Arial"/>
        </w:rPr>
        <w:t>Le cloud Inserm</w:t>
      </w:r>
    </w:p>
    <w:p w:rsidR="00577FCC" w:rsidRPr="00577FCC" w:rsidRDefault="00577FCC">
      <w:pPr>
        <w:rPr>
          <w:rFonts w:ascii="Arial" w:hAnsi="Arial" w:cs="Arial"/>
        </w:rPr>
      </w:pPr>
    </w:p>
    <w:p w:rsidR="00F23FF3" w:rsidRPr="002A4CED" w:rsidRDefault="002A4CED" w:rsidP="002A4CED">
      <w:pPr>
        <w:jc w:val="both"/>
        <w:rPr>
          <w:rFonts w:ascii="Arial" w:hAnsi="Arial" w:cs="Arial"/>
          <w:color w:val="000000" w:themeColor="text1"/>
        </w:rPr>
      </w:pPr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Acteur incontournable de la recherche médicale française, l’Inserm 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>dispose d’un département DSI au service des structures de recherche et de l’administration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AC415F">
        <w:rPr>
          <w:rFonts w:ascii="Arial" w:hAnsi="Arial" w:cs="Arial"/>
          <w:color w:val="000000" w:themeColor="text1"/>
          <w:shd w:val="clear" w:color="auto" w:fill="FFFFFF"/>
        </w:rPr>
        <w:t>Dans</w:t>
      </w:r>
      <w:r w:rsidR="00614456" w:rsidRPr="00577FC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C415F">
        <w:rPr>
          <w:rFonts w:ascii="Arial" w:hAnsi="Arial" w:cs="Arial"/>
          <w:color w:val="000000" w:themeColor="text1"/>
          <w:shd w:val="clear" w:color="auto" w:fill="FFFFFF"/>
        </w:rPr>
        <w:t>un</w:t>
      </w:r>
      <w:r w:rsidR="00614456" w:rsidRPr="00577FCC">
        <w:rPr>
          <w:rFonts w:ascii="Arial" w:hAnsi="Arial" w:cs="Arial"/>
          <w:color w:val="000000" w:themeColor="text1"/>
          <w:shd w:val="clear" w:color="auto" w:fill="FFFFFF"/>
        </w:rPr>
        <w:t xml:space="preserve"> souci constant de répondre aux mieux aux besoins des chercheurs</w:t>
      </w:r>
      <w:r w:rsidR="00577FCC" w:rsidRPr="00577FCC">
        <w:rPr>
          <w:rFonts w:ascii="Arial" w:hAnsi="Arial" w:cs="Arial"/>
          <w:color w:val="000000" w:themeColor="text1"/>
          <w:shd w:val="clear" w:color="auto" w:fill="FFFFFF"/>
        </w:rPr>
        <w:t xml:space="preserve"> Inserm</w:t>
      </w:r>
      <w:r w:rsidR="00614456" w:rsidRPr="00577FCC">
        <w:rPr>
          <w:rFonts w:ascii="Arial" w:hAnsi="Arial" w:cs="Arial"/>
          <w:color w:val="000000" w:themeColor="text1"/>
          <w:shd w:val="clear" w:color="auto" w:fill="FFFFFF"/>
        </w:rPr>
        <w:t>, le DSI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 développe actuellement un </w:t>
      </w:r>
      <w:r w:rsidR="00AC415F">
        <w:rPr>
          <w:rFonts w:ascii="Arial" w:hAnsi="Arial" w:cs="Arial"/>
          <w:color w:val="000000" w:themeColor="text1"/>
          <w:shd w:val="clear" w:color="auto" w:fill="FFFFFF"/>
        </w:rPr>
        <w:t>c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>loud qui permettra d’héberger et de traiter les données de santé. Ce cloud proposera différentes offres</w:t>
      </w:r>
      <w:r w:rsidR="00614456" w:rsidRPr="00577FCC">
        <w:rPr>
          <w:rFonts w:ascii="Arial" w:hAnsi="Arial" w:cs="Arial"/>
          <w:color w:val="000000" w:themeColor="text1"/>
          <w:shd w:val="clear" w:color="auto" w:fill="FFFFFF"/>
        </w:rPr>
        <w:t xml:space="preserve"> dont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 la première sera de la VM RHEL </w:t>
      </w:r>
      <w:r w:rsidR="00577FCC" w:rsidRPr="00577FCC">
        <w:rPr>
          <w:rFonts w:ascii="Arial" w:hAnsi="Arial" w:cs="Arial"/>
          <w:color w:val="000000" w:themeColor="text1"/>
          <w:shd w:val="clear" w:color="auto" w:fill="FFFFFF"/>
        </w:rPr>
        <w:t xml:space="preserve">(Red Hat Enterprise Linux) 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sous différentes tailles et par la suite basé sur des </w:t>
      </w:r>
      <w:proofErr w:type="spellStart"/>
      <w:r w:rsidRPr="00577FCC">
        <w:rPr>
          <w:rFonts w:ascii="Arial" w:hAnsi="Arial" w:cs="Arial"/>
          <w:color w:val="000000" w:themeColor="text1"/>
          <w:shd w:val="clear" w:color="auto" w:fill="FFFFFF"/>
        </w:rPr>
        <w:t>templates</w:t>
      </w:r>
      <w:proofErr w:type="spellEnd"/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 permettant de répondre à différents types de demandes. </w:t>
      </w:r>
      <w:r w:rsidR="00614456" w:rsidRPr="00577FCC">
        <w:rPr>
          <w:rFonts w:ascii="Arial" w:hAnsi="Arial" w:cs="Arial"/>
          <w:color w:val="000000" w:themeColor="text1"/>
          <w:shd w:val="clear" w:color="auto" w:fill="FFFFFF"/>
        </w:rPr>
        <w:t>Le DSI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 travaill</w:t>
      </w:r>
      <w:r w:rsidR="00614456" w:rsidRPr="00577FCC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 également sur la possibilité de proposer aux chercheurs des ressources de calculs type GPU </w:t>
      </w:r>
      <w:proofErr w:type="spellStart"/>
      <w:r w:rsidRPr="00577FCC">
        <w:rPr>
          <w:rFonts w:ascii="Arial" w:hAnsi="Arial" w:cs="Arial"/>
          <w:color w:val="000000" w:themeColor="text1"/>
          <w:shd w:val="clear" w:color="auto" w:fill="FFFFFF"/>
        </w:rPr>
        <w:t>Nvidia</w:t>
      </w:r>
      <w:proofErr w:type="spellEnd"/>
      <w:r w:rsidRPr="00577FCC">
        <w:rPr>
          <w:rFonts w:ascii="Arial" w:hAnsi="Arial" w:cs="Arial"/>
          <w:color w:val="000000" w:themeColor="text1"/>
          <w:shd w:val="clear" w:color="auto" w:fill="FFFFFF"/>
        </w:rPr>
        <w:t xml:space="preserve"> ou espaces de stockage orientés capacitif ou performance selon les usages. Nous souhaitons offrir pour finir des espaces de travail collaboratif ainsi que du VDI</w:t>
      </w:r>
      <w:r w:rsidR="00577FCC" w:rsidRPr="00577FCC">
        <w:rPr>
          <w:rFonts w:ascii="Arial" w:hAnsi="Arial" w:cs="Arial"/>
          <w:color w:val="000000" w:themeColor="text1"/>
          <w:shd w:val="clear" w:color="auto" w:fill="FFFFFF"/>
        </w:rPr>
        <w:t xml:space="preserve"> (infrastructure de bureau virtuel)</w:t>
      </w:r>
      <w:r w:rsidRPr="00577FCC">
        <w:rPr>
          <w:rFonts w:ascii="Arial" w:hAnsi="Arial" w:cs="Arial"/>
          <w:color w:val="000000" w:themeColor="text1"/>
          <w:shd w:val="clear" w:color="auto" w:fill="FFFFFF"/>
        </w:rPr>
        <w:t>. Ces offres pourront être hébergées dans différents datacenters, tous présents en France et répondant aux exigences de l’hébergement de données de santé et seront accessibles à des tarifs intéressants</w:t>
      </w:r>
      <w:r w:rsidRPr="002A4CED">
        <w:rPr>
          <w:rFonts w:ascii="Arial" w:hAnsi="Arial" w:cs="Arial"/>
          <w:color w:val="000000" w:themeColor="text1"/>
          <w:shd w:val="clear" w:color="auto" w:fill="FFFFFF"/>
        </w:rPr>
        <w:t>.</w:t>
      </w:r>
    </w:p>
    <w:sectPr w:rsidR="00F23FF3" w:rsidRPr="002A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F3"/>
    <w:rsid w:val="000E696C"/>
    <w:rsid w:val="002A4CED"/>
    <w:rsid w:val="002E43FB"/>
    <w:rsid w:val="00577FCC"/>
    <w:rsid w:val="00614456"/>
    <w:rsid w:val="00800738"/>
    <w:rsid w:val="00AC415F"/>
    <w:rsid w:val="00F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C4A98"/>
  <w15:chartTrackingRefBased/>
  <w15:docId w15:val="{F0C2155B-F37B-9E41-8DB2-6F399785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Perseil</dc:creator>
  <cp:keywords/>
  <dc:description/>
  <cp:lastModifiedBy>Isabelle Perseil</cp:lastModifiedBy>
  <cp:revision>2</cp:revision>
  <dcterms:created xsi:type="dcterms:W3CDTF">2024-09-03T11:45:00Z</dcterms:created>
  <dcterms:modified xsi:type="dcterms:W3CDTF">2024-09-03T12:28:00Z</dcterms:modified>
</cp:coreProperties>
</file>